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23D2" w:rsidP="003A23D2">
      <w:pPr>
        <w:pStyle w:val="NoSpacing"/>
        <w:jc w:val="right"/>
      </w:pPr>
      <w:r>
        <w:t>Дело № 5-602</w:t>
      </w:r>
      <w:r>
        <w:rPr>
          <w:color w:val="FF0000"/>
        </w:rPr>
        <w:t>-2106</w:t>
      </w:r>
      <w:r>
        <w:t>/2026</w:t>
      </w:r>
    </w:p>
    <w:p w:rsidR="003A23D2" w:rsidP="003A23D2">
      <w:pPr>
        <w:pStyle w:val="NoSpacing"/>
        <w:jc w:val="right"/>
      </w:pPr>
      <w:r>
        <w:t>86MS0046-01-2026-003463-03</w:t>
      </w: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center"/>
      </w:pPr>
      <w:r>
        <w:t>ПОСТАНОВЛЕНИЕ</w:t>
      </w:r>
    </w:p>
    <w:p w:rsidR="003A23D2" w:rsidP="003A23D2">
      <w:pPr>
        <w:pStyle w:val="NoSpacing"/>
        <w:jc w:val="center"/>
      </w:pPr>
      <w:r>
        <w:t>по делу об административном правонарушении</w:t>
      </w: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ind w:firstLine="567"/>
        <w:jc w:val="both"/>
      </w:pPr>
      <w:r>
        <w:t xml:space="preserve">г. Нижневартовск                                                                                    </w:t>
      </w:r>
      <w:r w:rsidR="00771A4F">
        <w:t xml:space="preserve">                 </w:t>
      </w:r>
      <w:r>
        <w:t>01 июля 2026 года</w:t>
      </w:r>
    </w:p>
    <w:p w:rsidR="003A23D2" w:rsidP="003A23D2">
      <w:pPr>
        <w:pStyle w:val="NoSpacing"/>
        <w:ind w:firstLine="567"/>
        <w:jc w:val="both"/>
      </w:pPr>
    </w:p>
    <w:p w:rsidR="003A23D2" w:rsidP="003A23D2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 ХМАО-Югра, г. Нижневартовск, ул. Нефтяников, д. 6</w:t>
      </w:r>
      <w:r w:rsidR="00771A4F">
        <w:t xml:space="preserve">, </w:t>
      </w:r>
      <w:r>
        <w:t xml:space="preserve">рассмотрев </w:t>
      </w:r>
      <w:r>
        <w:t>дело об административном правонарушении в отношении:</w:t>
      </w:r>
    </w:p>
    <w:p w:rsidR="003A23D2" w:rsidP="003A23D2">
      <w:pPr>
        <w:pStyle w:val="NoSpacing"/>
        <w:ind w:firstLine="567"/>
        <w:jc w:val="both"/>
      </w:pPr>
      <w:r>
        <w:rPr>
          <w:color w:val="FF0000"/>
        </w:rPr>
        <w:t xml:space="preserve">Толстых Александра Геннадьевича, </w:t>
      </w:r>
      <w:r w:rsidR="004C38F0">
        <w:rPr>
          <w:color w:val="FF0000"/>
        </w:rPr>
        <w:t>*</w:t>
      </w:r>
      <w:r>
        <w:rPr>
          <w:color w:val="FF0000"/>
        </w:rPr>
        <w:t xml:space="preserve"> </w:t>
      </w:r>
      <w:r>
        <w:t xml:space="preserve">года рождения, уроженца </w:t>
      </w:r>
      <w:r w:rsidR="004C38F0">
        <w:t>*</w:t>
      </w:r>
      <w:r>
        <w:t>, зарегистрированного и проживающего по адресу: *</w:t>
      </w:r>
      <w:r>
        <w:t>, паспорт *</w:t>
      </w:r>
      <w:r>
        <w:t xml:space="preserve"> дата выдачи *</w:t>
      </w:r>
      <w:r>
        <w:t xml:space="preserve"> выдан *</w:t>
      </w:r>
    </w:p>
    <w:p w:rsidR="003A23D2" w:rsidP="003A23D2">
      <w:pPr>
        <w:pStyle w:val="NoSpacing"/>
        <w:ind w:firstLine="567"/>
        <w:jc w:val="both"/>
      </w:pPr>
      <w:r>
        <w:t xml:space="preserve"> </w:t>
      </w:r>
    </w:p>
    <w:p w:rsidR="003A23D2" w:rsidP="003A23D2">
      <w:pPr>
        <w:pStyle w:val="NoSpacing"/>
        <w:jc w:val="center"/>
      </w:pPr>
      <w:r>
        <w:t>УСТАНОВИЛ:</w:t>
      </w:r>
    </w:p>
    <w:p w:rsidR="003A23D2" w:rsidP="003A23D2">
      <w:pPr>
        <w:pStyle w:val="NoSpacing"/>
        <w:ind w:firstLine="567"/>
        <w:jc w:val="both"/>
      </w:pPr>
    </w:p>
    <w:p w:rsidR="003A23D2" w:rsidP="003A23D2">
      <w:pPr>
        <w:pStyle w:val="NoSpacing"/>
        <w:ind w:firstLine="567"/>
        <w:jc w:val="both"/>
      </w:pPr>
      <w:r>
        <w:t>Толстых А.Г. 24</w:t>
      </w:r>
      <w:r>
        <w:rPr>
          <w:color w:val="FF0000"/>
        </w:rPr>
        <w:t>.05.2026</w:t>
      </w:r>
      <w:r>
        <w:t xml:space="preserve"> в 09 час. 53 мин. на 536 км. а/д Тюмень </w:t>
      </w:r>
      <w:r w:rsidR="00AF25DD">
        <w:t>– Ханты</w:t>
      </w:r>
      <w:r>
        <w:t xml:space="preserve"> – Мансийск, Нефтеюганский район, управляя транспортным средством «*</w:t>
      </w:r>
      <w:r>
        <w:t>» государственны</w:t>
      </w:r>
      <w:r>
        <w:t>й регистрационный знак *</w:t>
      </w:r>
      <w:r>
        <w:rPr>
          <w:color w:val="FF0000"/>
        </w:rPr>
        <w:t xml:space="preserve">, </w:t>
      </w:r>
      <w:r>
        <w:t>в нарушение п. 1.3 Правил дорожного движения РФ совершил обгон транспортного средства, в зоне действия дорожного знака 3.20 «Обгон запрещен», с выездом на полосу встречного движения.</w:t>
      </w:r>
    </w:p>
    <w:p w:rsidR="003A23D2" w:rsidP="003A23D2">
      <w:pPr>
        <w:pStyle w:val="NoSpacing"/>
        <w:ind w:firstLine="567"/>
        <w:jc w:val="both"/>
        <w:rPr>
          <w:color w:val="000000"/>
        </w:rPr>
      </w:pPr>
      <w:r>
        <w:rPr>
          <w:bCs/>
          <w:color w:val="FF0000"/>
        </w:rPr>
        <w:t xml:space="preserve">Толстых А.Г. в судебном заседании факт </w:t>
      </w:r>
      <w:r>
        <w:rPr>
          <w:bCs/>
          <w:color w:val="FF0000"/>
        </w:rPr>
        <w:t>совершения административного правонарушения признал.</w:t>
      </w:r>
    </w:p>
    <w:p w:rsidR="003A23D2" w:rsidP="003A23D2">
      <w:pPr>
        <w:pStyle w:val="NoSpacing"/>
        <w:ind w:firstLine="567"/>
        <w:jc w:val="both"/>
      </w:pPr>
      <w:r>
        <w:t xml:space="preserve">Мировой судья, заслушав </w:t>
      </w:r>
      <w:r w:rsidR="009654BA">
        <w:t>Толстых А.Г.</w:t>
      </w:r>
      <w:r>
        <w:t xml:space="preserve">, исследовав следующие доказательства по делу: протокол об административном правонарушении об административном правонарушении </w:t>
      </w:r>
      <w:r>
        <w:rPr>
          <w:color w:val="FF0000"/>
        </w:rPr>
        <w:t xml:space="preserve">86 ХМ </w:t>
      </w:r>
      <w:r w:rsidR="009654BA">
        <w:rPr>
          <w:color w:val="FF0000"/>
        </w:rPr>
        <w:t>735992</w:t>
      </w:r>
      <w:r>
        <w:rPr>
          <w:color w:val="FF0000"/>
        </w:rPr>
        <w:t xml:space="preserve"> от </w:t>
      </w:r>
      <w:r w:rsidR="009654BA">
        <w:rPr>
          <w:color w:val="FF0000"/>
        </w:rPr>
        <w:t>24</w:t>
      </w:r>
      <w:r>
        <w:rPr>
          <w:color w:val="FF0000"/>
        </w:rPr>
        <w:t>.05.2026</w:t>
      </w:r>
      <w:r>
        <w:t>, согласно кото</w:t>
      </w:r>
      <w:r>
        <w:t xml:space="preserve">рому </w:t>
      </w:r>
      <w:r w:rsidR="009654BA">
        <w:t>Толстых А.Г.</w:t>
      </w:r>
      <w:r>
        <w:t xml:space="preserve"> были разъяснены его права (ст. 25.1 Кодекса РФ об АП), а также возможность не свидетельствовать против себя (ст. 51 Конституции РФ), что зафиксировано в протоколе подписью </w:t>
      </w:r>
      <w:r w:rsidR="009654BA">
        <w:t>Толстых А.Г.</w:t>
      </w:r>
      <w:r>
        <w:t>; схему совершения административного правонарушения от</w:t>
      </w:r>
      <w:r>
        <w:t xml:space="preserve"> </w:t>
      </w:r>
      <w:r w:rsidR="009654BA">
        <w:t>24</w:t>
      </w:r>
      <w:r>
        <w:rPr>
          <w:color w:val="FF0000"/>
        </w:rPr>
        <w:t>.05.2026</w:t>
      </w:r>
      <w:r>
        <w:t xml:space="preserve">, с которой </w:t>
      </w:r>
      <w:r w:rsidR="009654BA">
        <w:t xml:space="preserve">Толстых А.Г. </w:t>
      </w:r>
      <w:r>
        <w:t>ознакомлен под роспись. Замечаний нет; проект организации дорожного движения с дислокацией дорожных знаков и разметки на автомобильной дороге Р-404 Тюмень – Тобольск – Ханты - Манс</w:t>
      </w:r>
      <w:r w:rsidR="009654BA">
        <w:t>ийск</w:t>
      </w:r>
      <w:r>
        <w:t xml:space="preserve"> (км </w:t>
      </w:r>
      <w:r w:rsidR="009654BA">
        <w:t>542</w:t>
      </w:r>
      <w:r>
        <w:t>+</w:t>
      </w:r>
      <w:r w:rsidR="009654BA">
        <w:t>665</w:t>
      </w:r>
      <w:r>
        <w:t xml:space="preserve"> - км </w:t>
      </w:r>
      <w:r w:rsidR="009654BA">
        <w:t>699+046</w:t>
      </w:r>
      <w:r>
        <w:t>); карточка</w:t>
      </w:r>
      <w:r>
        <w:t xml:space="preserve"> операции с ВУ; сведения об административных правонарушениях; рапорт сотрудника полиции; копия водительского удостоверения на имя </w:t>
      </w:r>
      <w:r w:rsidR="009654BA">
        <w:t>Толстых А.Г.</w:t>
      </w:r>
      <w:r>
        <w:t xml:space="preserve">; </w:t>
      </w:r>
      <w:r w:rsidR="009654BA">
        <w:t xml:space="preserve">справку «ФИС ГИБДД-М» за выезд на полосу встречного движения (ч.5, ч.4 ст. 12.15 Кодекса РФ об АП), к уголовной ответственности по ст. 264.2 УК РФ Толстых А.Г. до 24.05.2026 не привлекался; </w:t>
      </w:r>
      <w:r>
        <w:t xml:space="preserve">видео запись события, указанного в протоколе, с диска DVD, на котором зафиксирован как автомобиль </w:t>
      </w:r>
      <w:r w:rsidR="009654BA">
        <w:t>«</w:t>
      </w:r>
      <w:r>
        <w:t>*</w:t>
      </w:r>
      <w:r w:rsidR="009654BA">
        <w:t xml:space="preserve">» государственный регистрационный знак </w:t>
      </w:r>
      <w:r>
        <w:t>*</w:t>
      </w:r>
      <w:r>
        <w:t>, двигался по полосе дороги,</w:t>
      </w:r>
      <w:r>
        <w:t xml:space="preserve"> предназначенной для встречного 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направлении, совершил обгон транспортного средства, в зоне дей</w:t>
      </w:r>
      <w:r>
        <w:t>ствия дорожного знака 3.20 «Обгон запрещен», после чего, перестроился на ранее занимаемую полосу - приходит к следующему.</w:t>
      </w:r>
    </w:p>
    <w:p w:rsidR="003A23D2" w:rsidP="003A23D2">
      <w:pPr>
        <w:pStyle w:val="NoSpacing"/>
        <w:ind w:firstLine="567"/>
        <w:jc w:val="both"/>
      </w:pPr>
      <w:r>
        <w:t>Из диспозиции ч. 4 ст. 12.15 Кодекса РФ об АП следует, что административно-противоправным и наказуемым признается любой выезд на сторо</w:t>
      </w:r>
      <w:r>
        <w:t>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3A23D2" w:rsidP="003A23D2">
      <w:pPr>
        <w:pStyle w:val="NoSpacing"/>
        <w:ind w:firstLine="567"/>
        <w:jc w:val="both"/>
      </w:pPr>
      <w:r>
        <w:t>В силу п. 1.3 Правил дорожного движения РФ участники дорожного движения обязаны з</w:t>
      </w:r>
      <w:r>
        <w:t>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3A23D2" w:rsidP="003A23D2">
      <w:pPr>
        <w:pStyle w:val="NoSpacing"/>
        <w:ind w:firstLine="567"/>
        <w:jc w:val="both"/>
      </w:pPr>
      <w:r>
        <w:t>Знак 3.20</w:t>
      </w:r>
      <w:r>
        <w:t xml:space="preserve">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3A23D2" w:rsidP="003A23D2">
      <w:pPr>
        <w:pStyle w:val="NoSpacing"/>
        <w:ind w:firstLine="567"/>
        <w:jc w:val="both"/>
      </w:pPr>
      <w:r>
        <w:t>Обгоном в соответствии с Правилами дорожного движения РФ признается опережение одного или не</w:t>
      </w:r>
      <w:r>
        <w:t xml:space="preserve">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3A23D2" w:rsidP="003A23D2">
      <w:pPr>
        <w:pStyle w:val="NoSpacing"/>
        <w:ind w:firstLine="567"/>
        <w:jc w:val="both"/>
      </w:pPr>
      <w:r>
        <w:t xml:space="preserve">Факт совершения </w:t>
      </w:r>
      <w:r w:rsidR="009654BA">
        <w:t>Толстых А.Г.</w:t>
      </w:r>
      <w:r>
        <w:t xml:space="preserve"> обгона транспортно</w:t>
      </w:r>
      <w:r>
        <w:t>го средства в нарушение Правил дорожного д</w:t>
      </w:r>
      <w:r w:rsidR="009654BA">
        <w:t>вижения установлен, виновность Толстых А.Г.</w:t>
      </w:r>
      <w:r>
        <w:t xml:space="preserve"> в совершении административного правонарушения, предусмотренного ч. 4 ст. 12.15 Кодекса РФ об АП, доказана протоком об административном правонарушении, схемой места соверш</w:t>
      </w:r>
      <w:r>
        <w:t>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 невозможность использования в качестве доказательств, в том числе процессуальных нарушений, дан</w:t>
      </w:r>
      <w:r>
        <w:t xml:space="preserve">ные документы не содержат, показания технических средств согласуются с письменными материалами дела. </w:t>
      </w:r>
    </w:p>
    <w:p w:rsidR="003A23D2" w:rsidP="003A23D2">
      <w:pPr>
        <w:pStyle w:val="NoSpacing"/>
        <w:ind w:firstLine="567"/>
        <w:jc w:val="both"/>
      </w:pPr>
      <w:r>
        <w:t xml:space="preserve">Своими действиями </w:t>
      </w:r>
      <w:r w:rsidR="009654BA">
        <w:t>Толстых А.Г.</w:t>
      </w:r>
      <w:r>
        <w:t xml:space="preserve"> совершил административное правонарушение, предусмотренное ч. 4 ст. 12.15 Кодекса РФ об АП - выезд в нарушение ПДД на полосу</w:t>
      </w:r>
      <w:r>
        <w:t>, предназначенную для встречного движения, за исключением случаев, предусмотренных ч. 3 ст. 12.15 Кодекса РФ об АП.</w:t>
      </w:r>
    </w:p>
    <w:p w:rsidR="003A23D2" w:rsidP="003A23D2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</w:t>
      </w:r>
      <w:r>
        <w:t>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3A23D2" w:rsidP="003A23D2">
      <w:pPr>
        <w:pStyle w:val="NoSpacing"/>
        <w:ind w:firstLine="567"/>
        <w:jc w:val="both"/>
      </w:pPr>
      <w:r>
        <w:t>Руководствуясь ст.ст. 29.9, 29.10 Кодекса РФ об АП, мировой судья,</w:t>
      </w:r>
    </w:p>
    <w:p w:rsidR="003A23D2" w:rsidP="003A23D2">
      <w:pPr>
        <w:pStyle w:val="NoSpacing"/>
        <w:ind w:firstLine="567"/>
        <w:jc w:val="both"/>
      </w:pPr>
    </w:p>
    <w:p w:rsidR="003A23D2" w:rsidP="003A23D2">
      <w:pPr>
        <w:pStyle w:val="NoSpacing"/>
        <w:jc w:val="center"/>
      </w:pPr>
      <w:r>
        <w:t>ПОСТАНОВИЛ:</w:t>
      </w: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ind w:firstLine="567"/>
        <w:jc w:val="both"/>
      </w:pPr>
      <w:r>
        <w:t xml:space="preserve">Толстых </w:t>
      </w:r>
      <w:r>
        <w:t>Александра Геннадьевича 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7500 (семи тысяч пятисот) рублей.</w:t>
      </w:r>
    </w:p>
    <w:p w:rsidR="003A23D2" w:rsidP="003A23D2">
      <w:pPr>
        <w:pStyle w:val="NoSpacing"/>
        <w:ind w:firstLine="567"/>
        <w:jc w:val="both"/>
        <w:rPr>
          <w:b/>
          <w:color w:val="000000"/>
        </w:rPr>
      </w:pPr>
      <w:r w:rsidRPr="00AF25DD">
        <w:t xml:space="preserve">Штраф подлежит уплате в УФК по Ханты-Мансийскому автономному округу-Югре (УМВД России по ХМАО-Югре) </w:t>
      </w:r>
      <w:r w:rsidRPr="00AF25DD" w:rsidR="00FD6C45">
        <w:t xml:space="preserve">КПП 860101001; </w:t>
      </w:r>
      <w:r w:rsidRPr="00AF25DD">
        <w:t xml:space="preserve">ИНН 8601010390; </w:t>
      </w:r>
      <w:r w:rsidRPr="00AF25DD" w:rsidR="00FD6C45">
        <w:t xml:space="preserve">ОКТМО </w:t>
      </w:r>
      <w:r w:rsidR="00FD6C45">
        <w:rPr>
          <w:color w:val="FF0000"/>
        </w:rPr>
        <w:t>71875000</w:t>
      </w:r>
      <w:r w:rsidRPr="00AF25DD" w:rsidR="00FD6C45">
        <w:t xml:space="preserve">; </w:t>
      </w:r>
      <w:r w:rsidRPr="00AF25DD">
        <w:t xml:space="preserve">р/с 03100643000000018700 в ОКЦ № 8 УГУ Банка России//УФК по ХМАО Югре г. Ханты-Мансийск; </w:t>
      </w:r>
      <w:r w:rsidRPr="00AF25DD" w:rsidR="00FD6C45">
        <w:t xml:space="preserve">БИК 007162163; </w:t>
      </w:r>
      <w:r w:rsidR="00FD6C45">
        <w:t xml:space="preserve">кор./сч. 40102810245370000007, </w:t>
      </w:r>
      <w:r w:rsidRPr="00AF25DD">
        <w:t xml:space="preserve">КБК 18811601123010001140; УИН </w:t>
      </w:r>
      <w:r w:rsidR="00AF25DD">
        <w:rPr>
          <w:color w:val="FF0000"/>
        </w:rPr>
        <w:t>18810486260730004242</w:t>
      </w:r>
      <w:r w:rsidRPr="00FD6C45" w:rsidR="00FD6C45">
        <w:rPr>
          <w:color w:val="FF0000"/>
        </w:rPr>
        <w:t>.</w:t>
      </w:r>
    </w:p>
    <w:p w:rsidR="003A23D2" w:rsidP="003A23D2">
      <w:pPr>
        <w:pStyle w:val="NoSpacing"/>
        <w:ind w:firstLine="567"/>
        <w:jc w:val="both"/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</w:t>
      </w:r>
      <w:r>
        <w:t xml:space="preserve">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</w:t>
      </w:r>
      <w:r>
        <w:t>31.5 Кодекса РФ об АП.</w:t>
      </w:r>
    </w:p>
    <w:p w:rsidR="003A23D2" w:rsidP="003A23D2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</w:t>
      </w:r>
      <w:r>
        <w:rPr>
          <w:color w:val="FF0000"/>
        </w:rPr>
        <w:t xml:space="preserve"> процентов от суммы наложенного административного штрафа, то есть в размере 5625 (пяти тысяч шестьсот двадцати пяти) рублей. </w:t>
      </w:r>
    </w:p>
    <w:p w:rsidR="003A23D2" w:rsidP="003A23D2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отсрочено либо рассрочено судьей, органом, долж</w:t>
      </w:r>
      <w:r>
        <w:t>ностным лицом, вынесшими постановление, административный штраф уплачивается в полном размере.</w:t>
      </w:r>
    </w:p>
    <w:p w:rsidR="003A23D2" w:rsidP="003A23D2">
      <w:pPr>
        <w:pStyle w:val="NoSpacing"/>
        <w:ind w:firstLine="567"/>
        <w:jc w:val="both"/>
      </w:pPr>
      <w:r>
        <w:rPr>
          <w:color w:val="FF0000"/>
        </w:rPr>
        <w:t xml:space="preserve">Квитанцию об оплате штрафа необходимо представить мировому судье судебного участка № 6 Нижневартовского судебного района города окружного значения Нижневартовска </w:t>
      </w:r>
      <w:r>
        <w:rPr>
          <w:color w:val="FF0000"/>
        </w:rPr>
        <w:t>Ханты - Мансийского автономного округа - Югры по адресу: г. Нижневартовск, ул. Нефтяников, д. 6, каб. 128</w:t>
      </w:r>
      <w:r>
        <w:t>.</w:t>
      </w:r>
    </w:p>
    <w:p w:rsidR="003A23D2" w:rsidP="003A23D2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3A23D2" w:rsidP="003A23D2">
      <w:pPr>
        <w:pStyle w:val="NoSpacing"/>
        <w:ind w:firstLine="567"/>
        <w:jc w:val="both"/>
      </w:pPr>
      <w:r>
        <w:t>Постанов</w:t>
      </w:r>
      <w:r>
        <w:t>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6 Нижневартовского судебного района горо</w:t>
      </w:r>
      <w:r>
        <w:t>да окружного значения Нижневартовска Ханты-Мансийского автономного округа-Югры</w:t>
      </w:r>
      <w:r>
        <w:rPr>
          <w:color w:val="000099"/>
        </w:rPr>
        <w:t>.</w:t>
      </w:r>
      <w:r>
        <w:t xml:space="preserve">         </w:t>
      </w:r>
    </w:p>
    <w:p w:rsidR="003A23D2" w:rsidP="003A23D2">
      <w:pPr>
        <w:pStyle w:val="NoSpacing"/>
        <w:ind w:firstLine="567"/>
        <w:jc w:val="both"/>
      </w:pPr>
    </w:p>
    <w:p w:rsidR="003A23D2" w:rsidP="003A23D2">
      <w:pPr>
        <w:pStyle w:val="NoSpacing"/>
        <w:ind w:firstLine="567"/>
        <w:jc w:val="both"/>
      </w:pPr>
      <w:r>
        <w:t>*</w:t>
      </w:r>
    </w:p>
    <w:p w:rsidR="003A23D2" w:rsidP="003A23D2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Е.В. Аксенова </w:t>
      </w:r>
    </w:p>
    <w:p w:rsidR="003A23D2" w:rsidP="003A23D2">
      <w:pPr>
        <w:pStyle w:val="NoSpacing"/>
        <w:ind w:firstLine="567"/>
        <w:jc w:val="both"/>
      </w:pPr>
    </w:p>
    <w:p w:rsidR="003A23D2" w:rsidP="003A23D2">
      <w:pPr>
        <w:pStyle w:val="NoSpacing"/>
        <w:jc w:val="both"/>
      </w:pPr>
      <w:r>
        <w:t>*</w:t>
      </w: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>
      <w:pPr>
        <w:pStyle w:val="NoSpacing"/>
        <w:jc w:val="both"/>
      </w:pPr>
    </w:p>
    <w:p w:rsidR="003A23D2" w:rsidP="003A23D2"/>
    <w:p w:rsidR="0056342B"/>
    <w:sectPr w:rsidSect="00771A4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7DC"/>
    <w:rsid w:val="003A23D2"/>
    <w:rsid w:val="003F27DC"/>
    <w:rsid w:val="004C38F0"/>
    <w:rsid w:val="0056342B"/>
    <w:rsid w:val="00771A4F"/>
    <w:rsid w:val="009654BA"/>
    <w:rsid w:val="00AE717E"/>
    <w:rsid w:val="00AF25DD"/>
    <w:rsid w:val="00FD6C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61EB6B3-6A4A-4550-82E6-BAA12B1C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3D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2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